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B26034" w:rsidRPr="00B66067" w14:paraId="50DA8BE7" w14:textId="77777777" w:rsidTr="00AB550A">
        <w:trPr>
          <w:trHeight w:val="1989"/>
        </w:trPr>
        <w:tc>
          <w:tcPr>
            <w:tcW w:w="5420" w:type="dxa"/>
          </w:tcPr>
          <w:p w14:paraId="3AA151DC" w14:textId="77777777" w:rsidR="00B26034" w:rsidRDefault="00B26034" w:rsidP="00AB550A">
            <w:pPr>
              <w:pStyle w:val="aff"/>
              <w:ind w:left="284"/>
              <w:jc w:val="right"/>
            </w:pPr>
            <w:r>
              <w:t>УТВЕРЖДАЮ:</w:t>
            </w:r>
          </w:p>
          <w:p w14:paraId="59CE48E0" w14:textId="4702FE13" w:rsidR="00B26034" w:rsidRDefault="006454CF" w:rsidP="00AB550A">
            <w:pPr>
              <w:pStyle w:val="aff"/>
              <w:ind w:left="284"/>
              <w:jc w:val="right"/>
            </w:pPr>
            <w:r>
              <w:t>И.о. п</w:t>
            </w:r>
            <w:r w:rsidR="00B26034">
              <w:t>ерв</w:t>
            </w:r>
            <w:r>
              <w:t>ого заместителя</w:t>
            </w:r>
            <w:r w:rsidR="00B26034">
              <w:t xml:space="preserve"> директора</w:t>
            </w:r>
          </w:p>
          <w:p w14:paraId="59CE9F0D" w14:textId="69DE7C38" w:rsidR="00B26034" w:rsidRDefault="006454CF" w:rsidP="00AB550A">
            <w:pPr>
              <w:pStyle w:val="aff"/>
              <w:ind w:left="284"/>
              <w:jc w:val="right"/>
            </w:pPr>
            <w:r>
              <w:t xml:space="preserve"> - главного</w:t>
            </w:r>
            <w:r w:rsidR="00B26034">
              <w:t xml:space="preserve"> инженер</w:t>
            </w:r>
            <w:r>
              <w:t>а</w:t>
            </w:r>
            <w:r w:rsidR="00B26034">
              <w:t xml:space="preserve"> филиала </w:t>
            </w:r>
          </w:p>
          <w:p w14:paraId="66B8A237" w14:textId="77777777" w:rsidR="00B26034" w:rsidRDefault="00B26034" w:rsidP="00AB550A">
            <w:pPr>
              <w:pStyle w:val="aff"/>
              <w:ind w:left="284"/>
              <w:jc w:val="right"/>
            </w:pPr>
            <w:r>
              <w:t>ПАО «Россети Центр» - "Костромаэнерго"</w:t>
            </w:r>
          </w:p>
          <w:p w14:paraId="543418C8" w14:textId="54BF1CFB" w:rsidR="00B26034" w:rsidRDefault="00B26034" w:rsidP="00AB550A">
            <w:pPr>
              <w:pStyle w:val="aff"/>
              <w:ind w:left="284"/>
              <w:jc w:val="right"/>
            </w:pPr>
            <w:r w:rsidRPr="008700ED">
              <w:rPr>
                <w:u w:val="single"/>
              </w:rPr>
              <w:t xml:space="preserve">                               </w:t>
            </w:r>
            <w:r>
              <w:t xml:space="preserve"> А.</w:t>
            </w:r>
            <w:r w:rsidR="006454CF">
              <w:t>С.Барков</w:t>
            </w:r>
            <w:r>
              <w:t xml:space="preserve">  </w:t>
            </w:r>
          </w:p>
          <w:p w14:paraId="18ECE647" w14:textId="63418B47" w:rsidR="00B26034" w:rsidRDefault="00B26034" w:rsidP="00B26034">
            <w:pPr>
              <w:pStyle w:val="aff"/>
              <w:ind w:left="284"/>
              <w:jc w:val="right"/>
              <w:rPr>
                <w:bCs/>
              </w:rPr>
            </w:pPr>
            <w:r>
              <w:t>«</w:t>
            </w:r>
            <w:r w:rsidRPr="008700ED">
              <w:rPr>
                <w:u w:val="single"/>
              </w:rPr>
              <w:t xml:space="preserve">      </w:t>
            </w:r>
            <w:r>
              <w:t xml:space="preserve">» </w:t>
            </w:r>
            <w:r w:rsidRPr="008700ED">
              <w:rPr>
                <w:u w:val="single"/>
              </w:rPr>
              <w:t xml:space="preserve">                          </w:t>
            </w:r>
            <w:r>
              <w:t xml:space="preserve"> </w:t>
            </w:r>
            <w:r w:rsidRPr="0018487B">
              <w:t>202</w:t>
            </w:r>
            <w:r>
              <w:t>6</w:t>
            </w:r>
            <w:r w:rsidRPr="0018487B">
              <w:t xml:space="preserve"> </w:t>
            </w:r>
            <w:r w:rsidRPr="0018487B">
              <w:rPr>
                <w:bCs/>
              </w:rPr>
              <w:t>г.</w:t>
            </w:r>
          </w:p>
          <w:p w14:paraId="7BDA1345" w14:textId="77777777" w:rsidR="00B26034" w:rsidRDefault="00B26034" w:rsidP="00B26034">
            <w:pPr>
              <w:pStyle w:val="aff"/>
              <w:ind w:left="284"/>
              <w:jc w:val="right"/>
              <w:rPr>
                <w:bCs/>
              </w:rPr>
            </w:pPr>
          </w:p>
          <w:p w14:paraId="6DA793B6" w14:textId="534AE904" w:rsidR="00B26034" w:rsidRPr="00B66067" w:rsidRDefault="00B26034" w:rsidP="00B26034">
            <w:pPr>
              <w:pStyle w:val="aff"/>
              <w:ind w:left="284"/>
              <w:jc w:val="right"/>
            </w:pPr>
            <w:r>
              <w:t xml:space="preserve">                                  </w:t>
            </w:r>
          </w:p>
        </w:tc>
      </w:tr>
    </w:tbl>
    <w:p w14:paraId="17DB048F" w14:textId="77777777" w:rsidR="00525039" w:rsidRDefault="009928A6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 w14:paraId="484AA3E3" w14:textId="080A0D3C" w:rsidR="00525039" w:rsidRPr="006454CF" w:rsidRDefault="006454CF" w:rsidP="006454C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454CF">
        <w:rPr>
          <w:rFonts w:ascii="Times New Roman" w:hAnsi="Times New Roman" w:cs="Times New Roman"/>
          <w:sz w:val="24"/>
          <w:szCs w:val="24"/>
        </w:rPr>
        <w:t>Оказание услуг по техническому обслуживанию и поверке хроматографа</w:t>
      </w:r>
      <w:r w:rsidRPr="006454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28A6" w:rsidRPr="006454CF">
        <w:rPr>
          <w:rFonts w:ascii="Times New Roman" w:hAnsi="Times New Roman" w:cs="Times New Roman"/>
          <w:bCs/>
          <w:sz w:val="24"/>
          <w:szCs w:val="24"/>
        </w:rPr>
        <w:t>(далее ТО)</w:t>
      </w:r>
    </w:p>
    <w:p w14:paraId="727E0F4F" w14:textId="77777777" w:rsidR="00525039" w:rsidRPr="00BD2941" w:rsidRDefault="009928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D2941">
        <w:rPr>
          <w:rFonts w:ascii="Times New Roman" w:hAnsi="Times New Roman" w:cs="Times New Roman"/>
          <w:b/>
          <w:sz w:val="24"/>
          <w:szCs w:val="24"/>
        </w:rPr>
        <w:t>Предмет закупки:</w:t>
      </w:r>
    </w:p>
    <w:p w14:paraId="691E2D5A" w14:textId="09AD475F" w:rsidR="00525039" w:rsidRPr="00BD2941" w:rsidRDefault="002E2C2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2941">
        <w:rPr>
          <w:rFonts w:ascii="Times New Roman" w:hAnsi="Times New Roman" w:cs="Times New Roman"/>
          <w:sz w:val="24"/>
          <w:szCs w:val="24"/>
        </w:rPr>
        <w:t>Оказание</w:t>
      </w:r>
      <w:r w:rsidR="009928A6" w:rsidRPr="00BD2941">
        <w:rPr>
          <w:rFonts w:ascii="Times New Roman" w:hAnsi="Times New Roman" w:cs="Times New Roman"/>
          <w:sz w:val="24"/>
          <w:szCs w:val="24"/>
        </w:rPr>
        <w:t xml:space="preserve"> у</w:t>
      </w:r>
      <w:r w:rsidR="009928A6" w:rsidRPr="00BD2941">
        <w:rPr>
          <w:rFonts w:ascii="Times New Roman" w:hAnsi="Times New Roman" w:cs="Times New Roman"/>
          <w:bCs/>
          <w:sz w:val="24"/>
          <w:szCs w:val="24"/>
        </w:rPr>
        <w:t xml:space="preserve">слуг по техническому обслуживанию </w:t>
      </w:r>
      <w:r w:rsidR="00F71033">
        <w:rPr>
          <w:rFonts w:ascii="Times New Roman" w:hAnsi="Times New Roman" w:cs="Times New Roman"/>
          <w:bCs/>
          <w:sz w:val="24"/>
          <w:szCs w:val="24"/>
        </w:rPr>
        <w:t>и поверке хроматографического комплекса</w:t>
      </w:r>
      <w:r w:rsidR="009928A6" w:rsidRPr="00BD2941">
        <w:rPr>
          <w:rFonts w:ascii="Times New Roman" w:hAnsi="Times New Roman" w:cs="Times New Roman"/>
          <w:bCs/>
          <w:sz w:val="24"/>
          <w:szCs w:val="24"/>
        </w:rPr>
        <w:t xml:space="preserve"> «Хроматэк -Кристалл 5000</w:t>
      </w:r>
      <w:r w:rsidR="0075502E">
        <w:rPr>
          <w:rFonts w:ascii="Times New Roman" w:hAnsi="Times New Roman" w:cs="Times New Roman"/>
          <w:bCs/>
          <w:sz w:val="24"/>
          <w:szCs w:val="24"/>
        </w:rPr>
        <w:t>.1</w:t>
      </w:r>
      <w:r w:rsidR="009928A6" w:rsidRPr="00BD2941">
        <w:rPr>
          <w:rFonts w:ascii="Times New Roman" w:hAnsi="Times New Roman" w:cs="Times New Roman"/>
          <w:bCs/>
          <w:sz w:val="24"/>
          <w:szCs w:val="24"/>
        </w:rPr>
        <w:t>»</w:t>
      </w:r>
      <w:r w:rsidR="005F3C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3CAA" w:rsidRPr="005F3CAA">
        <w:rPr>
          <w:rFonts w:ascii="Times New Roman" w:hAnsi="Times New Roman" w:cs="Times New Roman"/>
          <w:sz w:val="24"/>
        </w:rPr>
        <w:t>(</w:t>
      </w:r>
      <w:r w:rsidR="005F3CAA">
        <w:rPr>
          <w:rFonts w:ascii="Times New Roman" w:hAnsi="Times New Roman" w:cs="Times New Roman"/>
          <w:sz w:val="24"/>
        </w:rPr>
        <w:t>з</w:t>
      </w:r>
      <w:r w:rsidR="005F3CAA" w:rsidRPr="005F3CAA">
        <w:rPr>
          <w:rFonts w:ascii="Times New Roman" w:hAnsi="Times New Roman" w:cs="Times New Roman"/>
          <w:sz w:val="24"/>
        </w:rPr>
        <w:t>ав.</w:t>
      </w:r>
      <w:r w:rsidR="005F3CAA">
        <w:rPr>
          <w:rFonts w:ascii="Times New Roman" w:hAnsi="Times New Roman" w:cs="Times New Roman"/>
          <w:sz w:val="24"/>
        </w:rPr>
        <w:t xml:space="preserve"> </w:t>
      </w:r>
      <w:r w:rsidR="005F3CAA" w:rsidRPr="005F3CAA">
        <w:rPr>
          <w:rFonts w:ascii="Times New Roman" w:hAnsi="Times New Roman" w:cs="Times New Roman"/>
          <w:sz w:val="24"/>
        </w:rPr>
        <w:t xml:space="preserve">№ </w:t>
      </w:r>
      <w:r w:rsidR="00B26034">
        <w:rPr>
          <w:rFonts w:ascii="Times New Roman" w:hAnsi="Times New Roman" w:cs="Times New Roman"/>
          <w:sz w:val="24"/>
        </w:rPr>
        <w:t>151541</w:t>
      </w:r>
      <w:r w:rsidR="005F3CAA" w:rsidRPr="005F3CAA">
        <w:rPr>
          <w:rFonts w:ascii="Times New Roman" w:hAnsi="Times New Roman" w:cs="Times New Roman"/>
          <w:sz w:val="24"/>
        </w:rPr>
        <w:t>)</w:t>
      </w:r>
      <w:r w:rsidR="005F3C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28A6" w:rsidRPr="00BD2941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9928A6" w:rsidRPr="00BD2941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обеспечения полной </w:t>
      </w:r>
      <w:r w:rsidR="001D06B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его</w:t>
      </w:r>
      <w:bookmarkStart w:id="0" w:name="_GoBack"/>
      <w:bookmarkEnd w:id="0"/>
      <w:r w:rsidR="009928A6" w:rsidRPr="00BD2941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функциональности и корректной работы.</w:t>
      </w:r>
    </w:p>
    <w:p w14:paraId="45BEC603" w14:textId="77777777" w:rsidR="00525039" w:rsidRPr="00BD2941" w:rsidRDefault="00525039">
      <w:pPr>
        <w:pStyle w:val="Default"/>
        <w:jc w:val="both"/>
      </w:pPr>
    </w:p>
    <w:p w14:paraId="42BF45A5" w14:textId="77777777" w:rsidR="00525039" w:rsidRPr="00BD2941" w:rsidRDefault="009928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941">
        <w:rPr>
          <w:rFonts w:ascii="Times New Roman" w:hAnsi="Times New Roman" w:cs="Times New Roman"/>
          <w:b/>
          <w:sz w:val="24"/>
          <w:szCs w:val="24"/>
        </w:rPr>
        <w:t>2. Перечень и объемы требуемых услуг в соответствии с предметом закупки:</w:t>
      </w:r>
    </w:p>
    <w:p w14:paraId="3EDF9BA4" w14:textId="652EC101" w:rsidR="00525039" w:rsidRDefault="0099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941">
        <w:rPr>
          <w:rFonts w:ascii="Times New Roman" w:hAnsi="Times New Roman" w:cs="Times New Roman"/>
          <w:sz w:val="24"/>
          <w:szCs w:val="24"/>
        </w:rPr>
        <w:t>Проведение у</w:t>
      </w:r>
      <w:r w:rsidRPr="00BD2941">
        <w:rPr>
          <w:rFonts w:ascii="Times New Roman" w:hAnsi="Times New Roman" w:cs="Times New Roman"/>
          <w:bCs/>
          <w:sz w:val="24"/>
          <w:szCs w:val="24"/>
        </w:rPr>
        <w:t xml:space="preserve">слуг по техническому обслуживанию </w:t>
      </w:r>
      <w:r w:rsidR="006454CF">
        <w:rPr>
          <w:rFonts w:ascii="Times New Roman" w:hAnsi="Times New Roman" w:cs="Times New Roman"/>
          <w:bCs/>
          <w:sz w:val="24"/>
          <w:szCs w:val="24"/>
        </w:rPr>
        <w:t xml:space="preserve">и поверке </w:t>
      </w:r>
      <w:r w:rsidR="00F71033">
        <w:rPr>
          <w:rFonts w:ascii="Times New Roman" w:hAnsi="Times New Roman" w:cs="Times New Roman"/>
          <w:bCs/>
          <w:sz w:val="24"/>
          <w:szCs w:val="24"/>
        </w:rPr>
        <w:t>хроматографического комплекса</w:t>
      </w:r>
      <w:r w:rsidRPr="00BD2941">
        <w:rPr>
          <w:rFonts w:ascii="Times New Roman" w:hAnsi="Times New Roman" w:cs="Times New Roman"/>
          <w:bCs/>
          <w:sz w:val="24"/>
          <w:szCs w:val="24"/>
        </w:rPr>
        <w:t xml:space="preserve"> Хроматэк- Кристалл 5000</w:t>
      </w:r>
      <w:r w:rsidR="0075502E">
        <w:rPr>
          <w:rFonts w:ascii="Times New Roman" w:hAnsi="Times New Roman" w:cs="Times New Roman"/>
          <w:bCs/>
          <w:sz w:val="24"/>
          <w:szCs w:val="24"/>
        </w:rPr>
        <w:t>.1</w:t>
      </w:r>
      <w:r w:rsidRPr="00BD2941">
        <w:rPr>
          <w:rFonts w:ascii="Times New Roman" w:hAnsi="Times New Roman" w:cs="Times New Roman"/>
          <w:bCs/>
          <w:sz w:val="24"/>
          <w:szCs w:val="24"/>
        </w:rPr>
        <w:t>»</w:t>
      </w:r>
      <w:r w:rsidR="005F3C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3CAA" w:rsidRPr="005F3CAA">
        <w:rPr>
          <w:rFonts w:ascii="Times New Roman" w:hAnsi="Times New Roman" w:cs="Times New Roman"/>
          <w:sz w:val="24"/>
        </w:rPr>
        <w:t>(</w:t>
      </w:r>
      <w:r w:rsidR="005F3CAA">
        <w:rPr>
          <w:rFonts w:ascii="Times New Roman" w:hAnsi="Times New Roman" w:cs="Times New Roman"/>
          <w:sz w:val="24"/>
        </w:rPr>
        <w:t>з</w:t>
      </w:r>
      <w:r w:rsidR="005F3CAA" w:rsidRPr="005F3CAA">
        <w:rPr>
          <w:rFonts w:ascii="Times New Roman" w:hAnsi="Times New Roman" w:cs="Times New Roman"/>
          <w:sz w:val="24"/>
        </w:rPr>
        <w:t>ав.</w:t>
      </w:r>
      <w:r w:rsidR="005F3CAA">
        <w:rPr>
          <w:rFonts w:ascii="Times New Roman" w:hAnsi="Times New Roman" w:cs="Times New Roman"/>
          <w:sz w:val="24"/>
        </w:rPr>
        <w:t xml:space="preserve"> </w:t>
      </w:r>
      <w:r w:rsidR="005F3CAA" w:rsidRPr="005F3CAA">
        <w:rPr>
          <w:rFonts w:ascii="Times New Roman" w:hAnsi="Times New Roman" w:cs="Times New Roman"/>
          <w:sz w:val="24"/>
        </w:rPr>
        <w:t xml:space="preserve">№ </w:t>
      </w:r>
      <w:r w:rsidR="00B26034">
        <w:rPr>
          <w:rFonts w:ascii="Times New Roman" w:hAnsi="Times New Roman" w:cs="Times New Roman"/>
          <w:sz w:val="24"/>
        </w:rPr>
        <w:t>151541</w:t>
      </w:r>
      <w:r w:rsidR="005F3CAA" w:rsidRPr="005F3CAA">
        <w:rPr>
          <w:rFonts w:ascii="Times New Roman" w:hAnsi="Times New Roman" w:cs="Times New Roman"/>
          <w:sz w:val="24"/>
        </w:rPr>
        <w:t>)</w:t>
      </w:r>
      <w:r w:rsidR="005F3C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C26" w:rsidRPr="00BD2941">
        <w:rPr>
          <w:rFonts w:ascii="Times New Roman" w:hAnsi="Times New Roman" w:cs="Times New Roman"/>
          <w:bCs/>
          <w:sz w:val="24"/>
          <w:szCs w:val="24"/>
        </w:rPr>
        <w:t>включает в себя следующие виды услуг</w:t>
      </w:r>
      <w:r w:rsidRPr="00BD2941">
        <w:rPr>
          <w:rFonts w:ascii="Times New Roman" w:hAnsi="Times New Roman" w:cs="Times New Roman"/>
          <w:sz w:val="24"/>
          <w:szCs w:val="24"/>
        </w:rPr>
        <w:t>:</w:t>
      </w:r>
    </w:p>
    <w:p w14:paraId="79A26570" w14:textId="77777777" w:rsidR="007E00C6" w:rsidRDefault="007E00C6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60"/>
        <w:gridCol w:w="3637"/>
        <w:gridCol w:w="5103"/>
      </w:tblGrid>
      <w:tr w:rsidR="00525039" w14:paraId="169E7F94" w14:textId="77777777" w:rsidTr="007E00C6">
        <w:trPr>
          <w:trHeight w:val="6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AE1C" w14:textId="77777777" w:rsidR="00525039" w:rsidRDefault="009928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1F3F" w14:textId="77777777" w:rsidR="00525039" w:rsidRDefault="009928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прибора</w:t>
            </w:r>
          </w:p>
          <w:p w14:paraId="67C17AC4" w14:textId="77777777" w:rsidR="00525039" w:rsidRDefault="009928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прибора</w:t>
            </w: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48FAAF7" w14:textId="77777777" w:rsidR="00525039" w:rsidRDefault="009928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услуги по ТО</w:t>
            </w:r>
          </w:p>
        </w:tc>
      </w:tr>
      <w:tr w:rsidR="00A76499" w14:paraId="3634BB8D" w14:textId="77777777" w:rsidTr="007E00C6">
        <w:trPr>
          <w:trHeight w:val="686"/>
        </w:trPr>
        <w:tc>
          <w:tcPr>
            <w:tcW w:w="660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0CEF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7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0132" w14:textId="4BA85E14" w:rsidR="00A76499" w:rsidRDefault="00A764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аппаратно-программный для медицинских исследований на базе хроматографа «Хроматэк-Кристалл 5000</w:t>
            </w:r>
            <w:r w:rsidR="00755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10FCA2E0" w14:textId="01D7B17B" w:rsidR="00A76499" w:rsidRDefault="00B260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Хроматограф «Кристалл-5000</w:t>
            </w:r>
            <w:r w:rsidR="0075502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76499">
              <w:rPr>
                <w:rFonts w:ascii="Times New Roman" w:hAnsi="Times New Roman" w:cs="Times New Roman"/>
                <w:sz w:val="24"/>
                <w:szCs w:val="24"/>
              </w:rPr>
              <w:t>» зав.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51541</w:t>
            </w:r>
            <w:r w:rsidR="0075502E">
              <w:rPr>
                <w:rFonts w:ascii="Times New Roman" w:hAnsi="Times New Roman" w:cs="Times New Roman"/>
                <w:sz w:val="24"/>
                <w:szCs w:val="24"/>
              </w:rPr>
              <w:t xml:space="preserve"> год выпуска 2011</w:t>
            </w:r>
          </w:p>
          <w:p w14:paraId="47011855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0F4E1F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Кондиционирование хроматографических колонок</w:t>
            </w:r>
          </w:p>
        </w:tc>
      </w:tr>
      <w:tr w:rsidR="00A76499" w14:paraId="6F34DE19" w14:textId="77777777" w:rsidTr="007E00C6">
        <w:trPr>
          <w:trHeight w:val="416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E438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0393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378DFF7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Промывка крана дозатора</w:t>
            </w:r>
          </w:p>
        </w:tc>
      </w:tr>
      <w:tr w:rsidR="00A76499" w14:paraId="55E2CEF7" w14:textId="77777777" w:rsidTr="007E00C6">
        <w:trPr>
          <w:trHeight w:val="561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94DFB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7B69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3985432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герметичности соединений газовых линий</w:t>
            </w:r>
          </w:p>
        </w:tc>
      </w:tr>
      <w:tr w:rsidR="00A76499" w14:paraId="1C5ED042" w14:textId="77777777" w:rsidTr="007E00C6">
        <w:trPr>
          <w:trHeight w:val="669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BA89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30DAE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270CC69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работоспособности автоматического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поджига </w:t>
            </w:r>
          </w:p>
        </w:tc>
      </w:tr>
      <w:tr w:rsidR="00A76499" w14:paraId="3696C261" w14:textId="77777777" w:rsidTr="007E00C6">
        <w:trPr>
          <w:trHeight w:val="418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82DF8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7390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6362784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Настройка параметров РРГ-10 </w:t>
            </w:r>
          </w:p>
        </w:tc>
      </w:tr>
      <w:tr w:rsidR="00A76499" w14:paraId="4B623D23" w14:textId="77777777" w:rsidTr="007E00C6">
        <w:trPr>
          <w:trHeight w:val="273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CB65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6B875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BFF4762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работоспособности метанатора</w:t>
            </w:r>
          </w:p>
        </w:tc>
      </w:tr>
      <w:tr w:rsidR="00A76499" w14:paraId="0CCF1233" w14:textId="77777777" w:rsidTr="007E00C6">
        <w:trPr>
          <w:trHeight w:val="392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4CF2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A299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47EBAC0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Переборка и чистка испарителя</w:t>
            </w:r>
          </w:p>
        </w:tc>
      </w:tr>
      <w:tr w:rsidR="00A76499" w14:paraId="3F94CC1C" w14:textId="77777777" w:rsidTr="007E00C6">
        <w:trPr>
          <w:trHeight w:val="695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9D5B6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A73E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284E6BF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и кондиционирование испарителей</w:t>
            </w:r>
          </w:p>
        </w:tc>
      </w:tr>
      <w:tr w:rsidR="00A76499" w14:paraId="43E0C17F" w14:textId="77777777" w:rsidTr="007E00C6">
        <w:trPr>
          <w:trHeight w:val="704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13C8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C6AE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7C8F80D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и кондиционирование дозирующих линий</w:t>
            </w:r>
          </w:p>
        </w:tc>
      </w:tr>
      <w:tr w:rsidR="00A76499" w14:paraId="42DB1F92" w14:textId="77777777" w:rsidTr="007E00C6">
        <w:trPr>
          <w:trHeight w:val="840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F683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CBD1B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74F9384" w14:textId="77777777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Кондиционирование детекторов ПИД и ДТП при 400 градусах</w:t>
            </w:r>
          </w:p>
        </w:tc>
      </w:tr>
      <w:tr w:rsidR="00A76499" w14:paraId="7E2F4BA5" w14:textId="77777777" w:rsidTr="007E00C6">
        <w:trPr>
          <w:trHeight w:val="840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6FE2D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F1E6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EE1F98C" w14:textId="1E468563" w:rsidR="00A76499" w:rsidRDefault="00A76499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ТО генератора водорода: регенерация цеолитовых фильтров, очистка сепаратора, очистка сбросного клапана</w:t>
            </w:r>
          </w:p>
        </w:tc>
      </w:tr>
      <w:tr w:rsidR="00E47F7C" w14:paraId="298E6538" w14:textId="77777777" w:rsidTr="00E47F7C">
        <w:trPr>
          <w:trHeight w:val="428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08F6" w14:textId="77777777" w:rsidR="00E47F7C" w:rsidRDefault="00E47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593BE" w14:textId="77777777" w:rsidR="00E47F7C" w:rsidRDefault="00E47F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91B9B7" w14:textId="6EE9EE51" w:rsidR="00E47F7C" w:rsidRDefault="00E47F7C" w:rsidP="00E94535">
            <w:pPr>
              <w:tabs>
                <w:tab w:val="left" w:pos="2192"/>
              </w:tabs>
              <w:spacing w:after="0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Поверка хроматографа.</w:t>
            </w:r>
          </w:p>
        </w:tc>
      </w:tr>
      <w:tr w:rsidR="00A76499" w14:paraId="2FCF3E4D" w14:textId="77777777" w:rsidTr="007E00C6">
        <w:trPr>
          <w:trHeight w:val="605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E655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5294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6F6A972" w14:textId="4ADFB401" w:rsidR="00A76499" w:rsidRDefault="007E00C6" w:rsidP="00E94535">
            <w:pPr>
              <w:tabs>
                <w:tab w:val="left" w:pos="2192"/>
              </w:tabs>
              <w:spacing w:after="0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ТО компрессора</w:t>
            </w:r>
            <w:r w:rsidR="00A76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6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регенерация фильтра цеолитового и угольного</w:t>
            </w:r>
          </w:p>
        </w:tc>
      </w:tr>
      <w:tr w:rsidR="00AB6FC5" w14:paraId="2F0B9264" w14:textId="77777777" w:rsidTr="00EB4F90">
        <w:trPr>
          <w:trHeight w:val="358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1288" w14:textId="77777777" w:rsidR="00AB6FC5" w:rsidRDefault="00AB6F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CC11" w14:textId="77777777" w:rsidR="00AB6FC5" w:rsidRDefault="00AB6F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D2567CA" w14:textId="7D76B39B" w:rsidR="00AB6FC5" w:rsidRDefault="0036011D" w:rsidP="00E94535">
            <w:pPr>
              <w:tabs>
                <w:tab w:val="left" w:pos="2192"/>
              </w:tabs>
              <w:spacing w:after="0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Замена </w:t>
            </w:r>
            <w:r w:rsidR="00EB4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муфт 214.8.658.052</w:t>
            </w:r>
          </w:p>
        </w:tc>
      </w:tr>
      <w:tr w:rsidR="00A76499" w14:paraId="36A3AEAC" w14:textId="77777777" w:rsidTr="007E00C6">
        <w:trPr>
          <w:trHeight w:val="581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5E4A4" w14:textId="77777777" w:rsidR="00A76499" w:rsidRDefault="00A764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4B28" w14:textId="77777777" w:rsidR="00A76499" w:rsidRDefault="00A7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E5D26BB" w14:textId="749FD591" w:rsidR="00A76499" w:rsidRDefault="00E47F7C">
            <w:pPr>
              <w:tabs>
                <w:tab w:val="left" w:pos="219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обновлений программного обеспечения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Хроматэк  Аналитик 3»,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Хроматэк Энергетик 3»</w:t>
            </w:r>
          </w:p>
        </w:tc>
      </w:tr>
    </w:tbl>
    <w:p w14:paraId="014F15E7" w14:textId="77777777" w:rsidR="00525039" w:rsidRDefault="005250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5E3037" w14:textId="77777777" w:rsidR="0015722F" w:rsidRDefault="0015722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373" w:type="dxa"/>
        <w:tblInd w:w="137" w:type="dxa"/>
        <w:tblLook w:val="04A0" w:firstRow="1" w:lastRow="0" w:firstColumn="1" w:lastColumn="0" w:noHBand="0" w:noVBand="1"/>
      </w:tblPr>
      <w:tblGrid>
        <w:gridCol w:w="4253"/>
        <w:gridCol w:w="5120"/>
      </w:tblGrid>
      <w:tr w:rsidR="0015722F" w:rsidRPr="0015722F" w14:paraId="65876FCD" w14:textId="77777777" w:rsidTr="008E2A18">
        <w:trPr>
          <w:trHeight w:val="273"/>
        </w:trPr>
        <w:tc>
          <w:tcPr>
            <w:tcW w:w="9373" w:type="dxa"/>
            <w:gridSpan w:val="2"/>
          </w:tcPr>
          <w:p w14:paraId="7C6C65B9" w14:textId="77777777" w:rsidR="0015722F" w:rsidRPr="0015722F" w:rsidRDefault="0015722F" w:rsidP="008E2A18">
            <w:pPr>
              <w:pStyle w:val="af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1898293"/>
            <w:r w:rsidRPr="0015722F">
              <w:rPr>
                <w:rFonts w:ascii="Times New Roman" w:hAnsi="Times New Roman" w:cs="Times New Roman"/>
                <w:color w:val="000000"/>
                <w:sz w:val="24"/>
              </w:rPr>
              <w:t>Предоставление национального режима в соответствии с ПП 1875 от 23.12.2024</w:t>
            </w:r>
          </w:p>
        </w:tc>
      </w:tr>
      <w:tr w:rsidR="0015722F" w:rsidRPr="0015722F" w14:paraId="193C5025" w14:textId="77777777" w:rsidTr="007E00C6">
        <w:trPr>
          <w:trHeight w:val="562"/>
        </w:trPr>
        <w:tc>
          <w:tcPr>
            <w:tcW w:w="4253" w:type="dxa"/>
          </w:tcPr>
          <w:p w14:paraId="17D90695" w14:textId="77777777" w:rsidR="0015722F" w:rsidRPr="0015722F" w:rsidRDefault="0015722F" w:rsidP="008E2A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22F">
              <w:rPr>
                <w:rFonts w:ascii="Times New Roman" w:hAnsi="Times New Roman" w:cs="Times New Roman"/>
                <w:color w:val="000000"/>
                <w:sz w:val="24"/>
              </w:rPr>
              <w:t xml:space="preserve">ОКПД 2 </w:t>
            </w:r>
          </w:p>
        </w:tc>
        <w:tc>
          <w:tcPr>
            <w:tcW w:w="5120" w:type="dxa"/>
          </w:tcPr>
          <w:p w14:paraId="7BDE464F" w14:textId="77777777" w:rsidR="0015722F" w:rsidRPr="0015722F" w:rsidRDefault="0015722F" w:rsidP="008E2A1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5722F">
              <w:rPr>
                <w:rFonts w:ascii="Times New Roman" w:hAnsi="Times New Roman" w:cs="Times New Roman"/>
                <w:color w:val="000000"/>
                <w:sz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15722F" w:rsidRPr="0015722F" w14:paraId="6591746A" w14:textId="77777777" w:rsidTr="007E00C6">
        <w:trPr>
          <w:trHeight w:val="258"/>
        </w:trPr>
        <w:tc>
          <w:tcPr>
            <w:tcW w:w="4253" w:type="dxa"/>
          </w:tcPr>
          <w:p w14:paraId="39DB5044" w14:textId="75FDA45B" w:rsidR="0015722F" w:rsidRPr="0015722F" w:rsidRDefault="006454CF" w:rsidP="008E2A18">
            <w:pPr>
              <w:pStyle w:val="af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4CF">
              <w:rPr>
                <w:rFonts w:ascii="Times New Roman" w:hAnsi="Times New Roman" w:cs="Times New Roman"/>
                <w:sz w:val="24"/>
                <w:szCs w:val="24"/>
              </w:rPr>
              <w:t>33.13.11.000</w:t>
            </w:r>
          </w:p>
        </w:tc>
        <w:tc>
          <w:tcPr>
            <w:tcW w:w="5120" w:type="dxa"/>
          </w:tcPr>
          <w:p w14:paraId="2DA31CB7" w14:textId="77777777" w:rsidR="0015722F" w:rsidRPr="0015722F" w:rsidRDefault="0015722F" w:rsidP="008E2A18">
            <w:pPr>
              <w:pStyle w:val="af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F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bookmarkEnd w:id="1"/>
    </w:tbl>
    <w:p w14:paraId="6B4F6E31" w14:textId="77777777" w:rsidR="0015722F" w:rsidRDefault="001572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434CE1" w14:textId="77777777" w:rsidR="00525039" w:rsidRDefault="009928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Место выполнение работ:</w:t>
      </w:r>
    </w:p>
    <w:p w14:paraId="6DE92FF9" w14:textId="4E4B57B7" w:rsidR="00525039" w:rsidRPr="007E00C6" w:rsidRDefault="009928A6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Территория Заказчика: </w:t>
      </w:r>
      <w:r w:rsidR="007E00C6" w:rsidRPr="007E00C6">
        <w:rPr>
          <w:rFonts w:ascii="Times New Roman" w:hAnsi="Times New Roman" w:cs="Times New Roman"/>
          <w:color w:val="000000"/>
          <w:sz w:val="24"/>
          <w:szCs w:val="24"/>
        </w:rPr>
        <w:t>Костромская обл., г. Кострома, ул. Терешковой, д.80а</w:t>
      </w:r>
    </w:p>
    <w:p w14:paraId="11E285B9" w14:textId="77777777" w:rsidR="00525039" w:rsidRPr="001D7C07" w:rsidRDefault="009928A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Сроки выполнения услуг:</w:t>
      </w:r>
      <w:r w:rsidRPr="001D7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A30D044" w14:textId="5483592C" w:rsidR="00525039" w:rsidRDefault="009928A6">
      <w:pPr>
        <w:jc w:val="both"/>
        <w:rPr>
          <w:rFonts w:ascii="Times New Roman" w:hAnsi="Times New Roman" w:cs="Times New Roman"/>
          <w:sz w:val="24"/>
          <w:szCs w:val="24"/>
        </w:rPr>
      </w:pPr>
      <w:r w:rsidRPr="001D7C07">
        <w:rPr>
          <w:rFonts w:ascii="Times New Roman" w:hAnsi="Times New Roman" w:cs="Times New Roman"/>
          <w:sz w:val="24"/>
          <w:szCs w:val="24"/>
        </w:rPr>
        <w:t>С 0</w:t>
      </w:r>
      <w:r w:rsidR="00984A3E">
        <w:rPr>
          <w:rFonts w:ascii="Times New Roman" w:hAnsi="Times New Roman" w:cs="Times New Roman"/>
          <w:sz w:val="24"/>
          <w:szCs w:val="24"/>
        </w:rPr>
        <w:t>1.</w:t>
      </w:r>
      <w:r w:rsidRPr="001D7C07">
        <w:rPr>
          <w:rFonts w:ascii="Times New Roman" w:hAnsi="Times New Roman" w:cs="Times New Roman"/>
          <w:sz w:val="24"/>
          <w:szCs w:val="24"/>
        </w:rPr>
        <w:t>0</w:t>
      </w:r>
      <w:r w:rsidR="00984A3E">
        <w:rPr>
          <w:rFonts w:ascii="Times New Roman" w:hAnsi="Times New Roman" w:cs="Times New Roman"/>
          <w:sz w:val="24"/>
          <w:szCs w:val="24"/>
        </w:rPr>
        <w:t>9</w:t>
      </w:r>
      <w:r w:rsidRPr="001D7C07">
        <w:rPr>
          <w:rFonts w:ascii="Times New Roman" w:hAnsi="Times New Roman" w:cs="Times New Roman"/>
          <w:sz w:val="24"/>
          <w:szCs w:val="24"/>
        </w:rPr>
        <w:t>.202</w:t>
      </w:r>
      <w:r w:rsidR="001D7C07" w:rsidRPr="001D7C07">
        <w:rPr>
          <w:rFonts w:ascii="Times New Roman" w:hAnsi="Times New Roman" w:cs="Times New Roman"/>
          <w:sz w:val="24"/>
          <w:szCs w:val="24"/>
        </w:rPr>
        <w:t>6</w:t>
      </w:r>
      <w:r w:rsidR="00984A3E">
        <w:rPr>
          <w:rFonts w:ascii="Times New Roman" w:hAnsi="Times New Roman" w:cs="Times New Roman"/>
          <w:sz w:val="24"/>
          <w:szCs w:val="24"/>
        </w:rPr>
        <w:t xml:space="preserve"> г. по 0</w:t>
      </w:r>
      <w:r w:rsidR="008D0B56">
        <w:rPr>
          <w:rFonts w:ascii="Times New Roman" w:hAnsi="Times New Roman" w:cs="Times New Roman"/>
          <w:sz w:val="24"/>
          <w:szCs w:val="24"/>
        </w:rPr>
        <w:t>4</w:t>
      </w:r>
      <w:r w:rsidRPr="001D7C07">
        <w:rPr>
          <w:rFonts w:ascii="Times New Roman" w:hAnsi="Times New Roman" w:cs="Times New Roman"/>
          <w:sz w:val="24"/>
          <w:szCs w:val="24"/>
        </w:rPr>
        <w:t>.</w:t>
      </w:r>
      <w:r w:rsidR="00984A3E">
        <w:rPr>
          <w:rFonts w:ascii="Times New Roman" w:hAnsi="Times New Roman" w:cs="Times New Roman"/>
          <w:sz w:val="24"/>
          <w:szCs w:val="24"/>
        </w:rPr>
        <w:t>09</w:t>
      </w:r>
      <w:r w:rsidRPr="001D7C07">
        <w:rPr>
          <w:rFonts w:ascii="Times New Roman" w:hAnsi="Times New Roman" w:cs="Times New Roman"/>
          <w:sz w:val="24"/>
          <w:szCs w:val="24"/>
        </w:rPr>
        <w:t>.202</w:t>
      </w:r>
      <w:r w:rsidR="001D7C07" w:rsidRPr="001D7C07">
        <w:rPr>
          <w:rFonts w:ascii="Times New Roman" w:hAnsi="Times New Roman" w:cs="Times New Roman"/>
          <w:sz w:val="24"/>
          <w:szCs w:val="24"/>
        </w:rPr>
        <w:t>6</w:t>
      </w:r>
      <w:r w:rsidRPr="001D7C0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DB2942B" w14:textId="77777777" w:rsidR="00525039" w:rsidRDefault="009928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Основные технические требования на выполнение услуг:</w:t>
      </w:r>
    </w:p>
    <w:p w14:paraId="46EB4329" w14:textId="3D9EEF7A" w:rsidR="00525039" w:rsidRDefault="009928A6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У</w:t>
      </w:r>
      <w:r>
        <w:rPr>
          <w:rFonts w:ascii="Times New Roman" w:hAnsi="Times New Roman" w:cs="Times New Roman"/>
          <w:bCs/>
          <w:sz w:val="24"/>
          <w:szCs w:val="24"/>
        </w:rPr>
        <w:t>слуги по техническому обслуживанию хроматографических комплексов «Хроматэк Кристалл-5000</w:t>
      </w:r>
      <w:r w:rsidR="00AA24B8">
        <w:rPr>
          <w:rFonts w:ascii="Times New Roman" w:hAnsi="Times New Roman" w:cs="Times New Roman"/>
          <w:bCs/>
          <w:sz w:val="24"/>
          <w:szCs w:val="24"/>
        </w:rPr>
        <w:t>.1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должны быть выполнены в соответствии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Руководстством по эксплуатации Комплекса аппаратно-программного для медицинских исследований на базе хроматографа «Хроматэк-Кристалл 5000</w:t>
      </w:r>
      <w:r w:rsidR="0075502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.1</w:t>
      </w:r>
      <w:r w:rsidR="00AA24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» </w:t>
      </w:r>
      <w:r w:rsidR="00AA24B8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объеме и в сроки, определенные Договором.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процессе ТО Исполнитель должен обеспечить восстановление нормативных эксплуатационных характеристик приборов согласно требованиям нормативно-технической документации и заводских параметров.</w:t>
      </w:r>
    </w:p>
    <w:p w14:paraId="4A7C5A61" w14:textId="77777777" w:rsidR="00525039" w:rsidRDefault="009928A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 В процессе проведения работ должно быть обеспечено выполнение требований нормативных документов:</w:t>
      </w:r>
    </w:p>
    <w:p w14:paraId="1FA416F4" w14:textId="59D7D71F" w:rsidR="00525039" w:rsidRDefault="009928A6">
      <w:pPr>
        <w:tabs>
          <w:tab w:val="left" w:pos="720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Комплекс аппаратно-программный для медицинских исследований на базе хроматографа «Хроматэк-Кристалл 5000</w:t>
      </w:r>
      <w:r w:rsidR="0075502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». Руководство по эксплуатации.</w:t>
      </w:r>
    </w:p>
    <w:p w14:paraId="75114EB4" w14:textId="77777777" w:rsidR="00525039" w:rsidRDefault="009928A6">
      <w:pPr>
        <w:pStyle w:val="af9"/>
        <w:spacing w:before="0" w:line="240" w:lineRule="auto"/>
        <w:ind w:firstLine="680"/>
        <w:rPr>
          <w:sz w:val="24"/>
        </w:rPr>
      </w:pPr>
      <w:r>
        <w:rPr>
          <w:sz w:val="24"/>
        </w:rPr>
        <w:t>- Компрессор. Руководство по эксплуатации.</w:t>
      </w:r>
    </w:p>
    <w:p w14:paraId="340534D8" w14:textId="77777777" w:rsidR="00525039" w:rsidRDefault="009928A6">
      <w:pPr>
        <w:pStyle w:val="af9"/>
        <w:spacing w:before="0" w:line="240" w:lineRule="auto"/>
        <w:ind w:firstLine="680"/>
        <w:rPr>
          <w:sz w:val="24"/>
        </w:rPr>
      </w:pPr>
      <w:r>
        <w:rPr>
          <w:bCs/>
          <w:sz w:val="24"/>
        </w:rPr>
        <w:t xml:space="preserve">- Генератор чистого водорода. </w:t>
      </w:r>
      <w:r>
        <w:rPr>
          <w:sz w:val="24"/>
        </w:rPr>
        <w:t>Руководство по эксплуатации.</w:t>
      </w:r>
    </w:p>
    <w:p w14:paraId="46C91A36" w14:textId="77777777" w:rsidR="00525039" w:rsidRDefault="009928A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иных нормативных документов, соответствующим </w:t>
      </w:r>
      <w:r>
        <w:rPr>
          <w:rFonts w:ascii="Times New Roman" w:hAnsi="Times New Roman" w:cs="Times New Roman"/>
          <w:sz w:val="24"/>
          <w:szCs w:val="24"/>
        </w:rPr>
        <w:t>требованиям государственных стандартов, нормативных документов, стандартов и руководящих документов отрасли, правил по охране природы, пожарной безопасности, правил, норм и инструкций по безопасности труда, действующим на момент заключения Договора.</w:t>
      </w:r>
    </w:p>
    <w:p w14:paraId="2BFF57FE" w14:textId="77777777" w:rsidR="00525039" w:rsidRDefault="009928A6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5.1.3.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Исполнитель несет полную ответственность за сохранность оборудования Заказчика, </w:t>
      </w:r>
      <w:r>
        <w:rPr>
          <w:rFonts w:ascii="Times New Roman" w:hAnsi="Times New Roman" w:cs="Times New Roman"/>
          <w:sz w:val="24"/>
          <w:szCs w:val="24"/>
        </w:rPr>
        <w:t>за причинение ущерба в случае повреждения оборудования Заказчика.</w:t>
      </w:r>
    </w:p>
    <w:p w14:paraId="7DDF84F6" w14:textId="77777777" w:rsidR="00525039" w:rsidRDefault="009928A6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5.1.4. Исполнитель гарантирует надлежащее качество используемых материалов, соответствие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качество, а также соответствие требованиям стандарта Заказчика.</w:t>
      </w:r>
    </w:p>
    <w:p w14:paraId="2F2C05A6" w14:textId="77777777" w:rsidR="007E00C6" w:rsidRDefault="009928A6" w:rsidP="007E00C6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5.1.5. По результатам технического обслуживания Исполнитель предоставляет Заказчику заключение </w:t>
      </w:r>
      <w:r>
        <w:rPr>
          <w:rStyle w:val="extended-textshort"/>
          <w:rFonts w:ascii="Times New Roman" w:hAnsi="Times New Roman" w:cs="Times New Roman"/>
          <w:sz w:val="24"/>
          <w:szCs w:val="24"/>
        </w:rPr>
        <w:t>о ТО, пригодности</w:t>
      </w:r>
      <w:r>
        <w:rPr>
          <w:rFonts w:ascii="Times New Roman" w:hAnsi="Times New Roman" w:cs="Times New Roman"/>
          <w:sz w:val="24"/>
          <w:szCs w:val="24"/>
        </w:rPr>
        <w:t xml:space="preserve"> к эксплуатации, технические акты, подтверждающие работоспособность, а также рекомендации по дальнейшей закупке, замене и ремонту узлов</w:t>
      </w:r>
      <w:r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. Вся документация должна быть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заверена подписью и печатью Исполнителя. </w:t>
      </w:r>
    </w:p>
    <w:p w14:paraId="34B0A5DD" w14:textId="366A82E3" w:rsidR="00525039" w:rsidRPr="007E00C6" w:rsidRDefault="009928A6" w:rsidP="007E00C6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Исполнителем должны быть предоставлены Заказчику приборы, готовые к поверке.</w:t>
      </w:r>
    </w:p>
    <w:p w14:paraId="77D7DCC3" w14:textId="77777777" w:rsidR="00525039" w:rsidRDefault="009928A6">
      <w:pPr>
        <w:tabs>
          <w:tab w:val="left" w:pos="4120"/>
        </w:tabs>
        <w:spacing w:line="322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14:paraId="2B70F0AA" w14:textId="77777777" w:rsidR="007E00C6" w:rsidRDefault="009928A6" w:rsidP="007E00C6">
      <w:pPr>
        <w:tabs>
          <w:tab w:val="left" w:pos="4120"/>
        </w:tabs>
        <w:spacing w:line="322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 Правила приёмки:</w:t>
      </w:r>
    </w:p>
    <w:p w14:paraId="54676F56" w14:textId="405C11A5" w:rsidR="00525039" w:rsidRDefault="009928A6" w:rsidP="007E00C6">
      <w:pPr>
        <w:tabs>
          <w:tab w:val="left" w:pos="4120"/>
        </w:tabs>
        <w:spacing w:line="322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Приемка выполненных работ осуществляется приемочной комиссией на территории Заказчика с подписанием Исполнителем и Заказчиком двусторонних актов сдачи – </w:t>
      </w:r>
      <w:r w:rsidRPr="007E00C6">
        <w:rPr>
          <w:rFonts w:ascii="Times New Roman" w:hAnsi="Times New Roman" w:cs="Times New Roman"/>
          <w:sz w:val="24"/>
          <w:szCs w:val="24"/>
        </w:rPr>
        <w:t xml:space="preserve">приемки выполненных работ. </w:t>
      </w:r>
    </w:p>
    <w:p w14:paraId="271DAAD4" w14:textId="77777777" w:rsidR="00CA27E5" w:rsidRPr="007E00C6" w:rsidRDefault="00CA27E5" w:rsidP="007E00C6">
      <w:pPr>
        <w:tabs>
          <w:tab w:val="left" w:pos="4120"/>
        </w:tabs>
        <w:spacing w:line="322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59F132" w14:textId="77777777" w:rsidR="007E00C6" w:rsidRPr="007E00C6" w:rsidRDefault="007E00C6" w:rsidP="007E00C6">
      <w:pPr>
        <w:pStyle w:val="afa"/>
        <w:jc w:val="center"/>
        <w:rPr>
          <w:rFonts w:ascii="Times New Roman" w:hAnsi="Times New Roman"/>
          <w:sz w:val="24"/>
          <w:szCs w:val="24"/>
        </w:rPr>
      </w:pPr>
    </w:p>
    <w:p w14:paraId="4DA915A2" w14:textId="5400228F" w:rsidR="007E00C6" w:rsidRPr="007E00C6" w:rsidRDefault="007E00C6" w:rsidP="007E00C6">
      <w:pPr>
        <w:jc w:val="both"/>
        <w:rPr>
          <w:rFonts w:ascii="Times New Roman" w:hAnsi="Times New Roman" w:cs="Times New Roman"/>
          <w:sz w:val="24"/>
          <w:szCs w:val="24"/>
        </w:rPr>
      </w:pPr>
      <w:r w:rsidRPr="007E00C6">
        <w:rPr>
          <w:rFonts w:ascii="Times New Roman" w:hAnsi="Times New Roman" w:cs="Times New Roman"/>
          <w:sz w:val="24"/>
          <w:szCs w:val="24"/>
        </w:rPr>
        <w:t xml:space="preserve">Начальник службы диагностики </w:t>
      </w:r>
      <w:r w:rsidRPr="007E00C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E00C6">
        <w:rPr>
          <w:rFonts w:ascii="Times New Roman" w:hAnsi="Times New Roman" w:cs="Times New Roman"/>
          <w:sz w:val="24"/>
          <w:szCs w:val="24"/>
        </w:rPr>
        <w:t xml:space="preserve">  _______________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E00C6">
        <w:rPr>
          <w:rFonts w:ascii="Times New Roman" w:hAnsi="Times New Roman" w:cs="Times New Roman"/>
          <w:sz w:val="24"/>
          <w:szCs w:val="24"/>
        </w:rPr>
        <w:t xml:space="preserve">  А.С.Огарков</w:t>
      </w:r>
    </w:p>
    <w:p w14:paraId="3C2B6E59" w14:textId="07972D14" w:rsidR="00525039" w:rsidRDefault="00525039" w:rsidP="007E00C6">
      <w:pPr>
        <w:pStyle w:val="afa"/>
        <w:rPr>
          <w:rFonts w:ascii="Times New Roman" w:hAnsi="Times New Roman"/>
          <w:sz w:val="24"/>
          <w:szCs w:val="24"/>
        </w:rPr>
      </w:pPr>
    </w:p>
    <w:sectPr w:rsidR="00525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31BDC" w14:textId="77777777" w:rsidR="00755721" w:rsidRDefault="00755721">
      <w:pPr>
        <w:spacing w:after="0" w:line="240" w:lineRule="auto"/>
      </w:pPr>
      <w:r>
        <w:separator/>
      </w:r>
    </w:p>
  </w:endnote>
  <w:endnote w:type="continuationSeparator" w:id="0">
    <w:p w14:paraId="6ED735E4" w14:textId="77777777" w:rsidR="00755721" w:rsidRDefault="0075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B5EBA" w14:textId="77777777" w:rsidR="00755721" w:rsidRDefault="00755721">
      <w:pPr>
        <w:spacing w:after="0" w:line="240" w:lineRule="auto"/>
      </w:pPr>
      <w:r>
        <w:separator/>
      </w:r>
    </w:p>
  </w:footnote>
  <w:footnote w:type="continuationSeparator" w:id="0">
    <w:p w14:paraId="0B17EB0F" w14:textId="77777777" w:rsidR="00755721" w:rsidRDefault="00755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25B62"/>
    <w:multiLevelType w:val="multilevel"/>
    <w:tmpl w:val="5B089C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4E7C3135"/>
    <w:multiLevelType w:val="multilevel"/>
    <w:tmpl w:val="8AEADBFC"/>
    <w:lvl w:ilvl="0">
      <w:start w:val="1"/>
      <w:numFmt w:val="decimal"/>
      <w:lvlText w:val="%1."/>
      <w:lvlJc w:val="left"/>
      <w:pPr>
        <w:ind w:left="75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0" w:hanging="2520"/>
      </w:pPr>
      <w:rPr>
        <w:rFonts w:hint="default"/>
      </w:rPr>
    </w:lvl>
  </w:abstractNum>
  <w:abstractNum w:abstractNumId="2" w15:restartNumberingAfterBreak="0">
    <w:nsid w:val="7FE36C0D"/>
    <w:multiLevelType w:val="multilevel"/>
    <w:tmpl w:val="E5408DC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39"/>
    <w:rsid w:val="00087AD8"/>
    <w:rsid w:val="0010052A"/>
    <w:rsid w:val="0015722F"/>
    <w:rsid w:val="001D06BA"/>
    <w:rsid w:val="001D7C07"/>
    <w:rsid w:val="001F3F49"/>
    <w:rsid w:val="00227148"/>
    <w:rsid w:val="00253AFD"/>
    <w:rsid w:val="00290F7B"/>
    <w:rsid w:val="002A0A4C"/>
    <w:rsid w:val="002A2CCD"/>
    <w:rsid w:val="002A3C39"/>
    <w:rsid w:val="002C44CA"/>
    <w:rsid w:val="002E2C26"/>
    <w:rsid w:val="002E7A4E"/>
    <w:rsid w:val="00355099"/>
    <w:rsid w:val="0036011D"/>
    <w:rsid w:val="00456B95"/>
    <w:rsid w:val="0048430A"/>
    <w:rsid w:val="00484C5C"/>
    <w:rsid w:val="004C0FA0"/>
    <w:rsid w:val="00525039"/>
    <w:rsid w:val="00564AF0"/>
    <w:rsid w:val="005A4C7B"/>
    <w:rsid w:val="005C753E"/>
    <w:rsid w:val="005F3CAA"/>
    <w:rsid w:val="006454CF"/>
    <w:rsid w:val="006A0C21"/>
    <w:rsid w:val="0075502E"/>
    <w:rsid w:val="00755721"/>
    <w:rsid w:val="007A1AD6"/>
    <w:rsid w:val="007A7C27"/>
    <w:rsid w:val="007E00C6"/>
    <w:rsid w:val="007E4E4A"/>
    <w:rsid w:val="00894673"/>
    <w:rsid w:val="008B4A3A"/>
    <w:rsid w:val="008D0B56"/>
    <w:rsid w:val="008D111A"/>
    <w:rsid w:val="00927EE0"/>
    <w:rsid w:val="00984A3E"/>
    <w:rsid w:val="009928A6"/>
    <w:rsid w:val="00A4073C"/>
    <w:rsid w:val="00A7626C"/>
    <w:rsid w:val="00A76499"/>
    <w:rsid w:val="00A863A2"/>
    <w:rsid w:val="00AA24B8"/>
    <w:rsid w:val="00AB6FC5"/>
    <w:rsid w:val="00B26034"/>
    <w:rsid w:val="00B54C67"/>
    <w:rsid w:val="00B836AC"/>
    <w:rsid w:val="00BD2941"/>
    <w:rsid w:val="00CA27E5"/>
    <w:rsid w:val="00D735FA"/>
    <w:rsid w:val="00DF7FF3"/>
    <w:rsid w:val="00E0007D"/>
    <w:rsid w:val="00E47F7C"/>
    <w:rsid w:val="00E94535"/>
    <w:rsid w:val="00EB4F90"/>
    <w:rsid w:val="00F71033"/>
    <w:rsid w:val="00F82E9E"/>
    <w:rsid w:val="00FC1F48"/>
    <w:rsid w:val="00FF386A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AB438"/>
  <w15:docId w15:val="{24C5F07D-09EF-4D14-8C17-10EE97A7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short">
    <w:name w:val="extended-text__short"/>
  </w:style>
  <w:style w:type="paragraph" w:styleId="afa">
    <w:name w:val="Plain Text"/>
    <w:basedOn w:val="a"/>
    <w:link w:val="afb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alibri" w:eastAsia="Calibri" w:hAnsi="Calibri" w:cs="Times New Roman"/>
      <w:szCs w:val="21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Balloon Text"/>
    <w:basedOn w:val="a"/>
    <w:link w:val="afe"/>
    <w:uiPriority w:val="99"/>
    <w:semiHidden/>
    <w:unhideWhenUsed/>
    <w:rsid w:val="00E94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E94535"/>
    <w:rPr>
      <w:rFonts w:ascii="Segoe UI" w:hAnsi="Segoe UI" w:cs="Segoe UI"/>
      <w:sz w:val="18"/>
      <w:szCs w:val="18"/>
    </w:rPr>
  </w:style>
  <w:style w:type="paragraph" w:styleId="aff">
    <w:name w:val="Body Text Indent"/>
    <w:basedOn w:val="a"/>
    <w:link w:val="aff0"/>
    <w:rsid w:val="00B2603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B2603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6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sale3</dc:creator>
  <cp:keywords/>
  <dc:description/>
  <cp:lastModifiedBy>Огарков Александр Сергеевич</cp:lastModifiedBy>
  <cp:revision>23</cp:revision>
  <cp:lastPrinted>2026-06-04T12:21:00Z</cp:lastPrinted>
  <dcterms:created xsi:type="dcterms:W3CDTF">2025-12-12T09:59:00Z</dcterms:created>
  <dcterms:modified xsi:type="dcterms:W3CDTF">2026-06-04T12:21:00Z</dcterms:modified>
</cp:coreProperties>
</file>